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E1D8E" w14:textId="45517FE8" w:rsidR="00AE10EB" w:rsidRDefault="00F375C2" w:rsidP="00AE10EB">
      <w:pPr>
        <w:jc w:val="center"/>
        <w:rPr>
          <w:b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inline distT="0" distB="0" distL="0" distR="0" wp14:anchorId="2ACF45D1" wp14:editId="406842CA">
            <wp:extent cx="1188720" cy="762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BC09" w14:textId="04DB304E" w:rsidR="00EC3FAD" w:rsidRPr="00EC3FAD" w:rsidRDefault="00F375C2" w:rsidP="00EC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été</w:t>
      </w:r>
      <w:r w:rsidR="00E25DB8" w:rsidRPr="00EC3FAD">
        <w:rPr>
          <w:b/>
          <w:sz w:val="28"/>
          <w:szCs w:val="28"/>
        </w:rPr>
        <w:t xml:space="preserve"> 2020</w:t>
      </w:r>
      <w:r w:rsidR="007343C7" w:rsidRPr="00EC3FAD">
        <w:rPr>
          <w:b/>
          <w:sz w:val="28"/>
          <w:szCs w:val="28"/>
        </w:rPr>
        <w:t xml:space="preserve"> pour la jeunesse </w:t>
      </w:r>
      <w:proofErr w:type="spellStart"/>
      <w:r w:rsidR="007343C7" w:rsidRPr="00EC3FAD">
        <w:rPr>
          <w:b/>
          <w:sz w:val="28"/>
          <w:szCs w:val="28"/>
        </w:rPr>
        <w:t>bretillienne</w:t>
      </w:r>
      <w:proofErr w:type="spellEnd"/>
      <w:r w:rsidR="00EC3FAD" w:rsidRPr="00EC3FAD">
        <w:rPr>
          <w:b/>
          <w:sz w:val="28"/>
          <w:szCs w:val="28"/>
        </w:rPr>
        <w:t xml:space="preserve"> - APPEL A PROPOSITIONS</w:t>
      </w:r>
    </w:p>
    <w:p w14:paraId="0D9A6AE2" w14:textId="77777777" w:rsidR="00851B7C" w:rsidRPr="00130E68" w:rsidRDefault="007343C7" w:rsidP="00130E68">
      <w:pPr>
        <w:spacing w:after="120"/>
        <w:jc w:val="center"/>
        <w:rPr>
          <w:b/>
          <w:sz w:val="40"/>
          <w:szCs w:val="40"/>
          <w:u w:val="single"/>
        </w:rPr>
      </w:pPr>
      <w:r w:rsidRPr="00130E68">
        <w:rPr>
          <w:b/>
          <w:sz w:val="40"/>
          <w:szCs w:val="40"/>
          <w:u w:val="single"/>
        </w:rPr>
        <w:t>FICHE DE CANDIDATURE</w:t>
      </w:r>
    </w:p>
    <w:p w14:paraId="63193062" w14:textId="453D4C99" w:rsidR="00F375C2" w:rsidRPr="00F375C2" w:rsidRDefault="00F375C2" w:rsidP="002916F2">
      <w:pPr>
        <w:spacing w:after="120"/>
        <w:jc w:val="center"/>
        <w:rPr>
          <w:b/>
          <w:color w:val="FF0000"/>
          <w:sz w:val="28"/>
          <w:szCs w:val="28"/>
        </w:rPr>
      </w:pPr>
      <w:r w:rsidRPr="00F375C2">
        <w:rPr>
          <w:b/>
          <w:color w:val="FF0000"/>
          <w:sz w:val="28"/>
          <w:szCs w:val="28"/>
        </w:rPr>
        <w:t>AVANT LE 1</w:t>
      </w:r>
      <w:r w:rsidRPr="00F375C2">
        <w:rPr>
          <w:b/>
          <w:color w:val="FF0000"/>
          <w:sz w:val="28"/>
          <w:szCs w:val="28"/>
          <w:vertAlign w:val="superscript"/>
        </w:rPr>
        <w:t>er</w:t>
      </w:r>
      <w:r w:rsidRPr="00F375C2">
        <w:rPr>
          <w:b/>
          <w:color w:val="FF0000"/>
          <w:sz w:val="28"/>
          <w:szCs w:val="28"/>
        </w:rPr>
        <w:t xml:space="preserve"> JUILLET 2020</w:t>
      </w:r>
    </w:p>
    <w:p w14:paraId="780309C2" w14:textId="77777777" w:rsidR="00851B7C" w:rsidRPr="00EC3FAD" w:rsidRDefault="00851B7C" w:rsidP="002916F2">
      <w:pPr>
        <w:spacing w:after="120"/>
        <w:jc w:val="center"/>
        <w:rPr>
          <w:b/>
          <w:sz w:val="28"/>
          <w:szCs w:val="28"/>
        </w:rPr>
      </w:pPr>
      <w:r w:rsidRPr="00EC3FAD">
        <w:rPr>
          <w:b/>
          <w:sz w:val="28"/>
          <w:szCs w:val="28"/>
        </w:rPr>
        <w:t>STRUCTURES CULTURELLES PARTENAIRES DU DEPARTEMENT</w:t>
      </w:r>
    </w:p>
    <w:p w14:paraId="279A5762" w14:textId="6F2E8A84" w:rsidR="007343C7" w:rsidRPr="007343C7" w:rsidRDefault="007343C7" w:rsidP="00246AF3">
      <w:pPr>
        <w:ind w:left="-851"/>
        <w:rPr>
          <w:b/>
        </w:rPr>
      </w:pPr>
      <w:r w:rsidRPr="007343C7">
        <w:rPr>
          <w:b/>
        </w:rPr>
        <w:t>Structure :</w:t>
      </w:r>
      <w:r w:rsidR="00AC5D81">
        <w:rPr>
          <w:b/>
        </w:rPr>
        <w:t xml:space="preserve">  </w:t>
      </w:r>
    </w:p>
    <w:p w14:paraId="67170079" w14:textId="77777777" w:rsidR="007343C7" w:rsidRDefault="007343C7" w:rsidP="00246AF3">
      <w:pPr>
        <w:ind w:left="-851"/>
      </w:pPr>
      <w:r w:rsidRPr="007343C7">
        <w:rPr>
          <w:b/>
        </w:rPr>
        <w:t>Personne à contacter</w:t>
      </w:r>
      <w:r>
        <w:t xml:space="preserve"> : </w:t>
      </w:r>
    </w:p>
    <w:p w14:paraId="787A12CC" w14:textId="6784E6EE" w:rsidR="007343C7" w:rsidRDefault="007343C7" w:rsidP="00246AF3">
      <w:pPr>
        <w:ind w:left="-851"/>
      </w:pPr>
      <w:r w:rsidRPr="007343C7">
        <w:rPr>
          <w:b/>
        </w:rPr>
        <w:t>Coordonnées téléphoniques</w:t>
      </w:r>
      <w:r>
        <w:t> :</w:t>
      </w:r>
      <w:r w:rsidR="00AC5D81">
        <w:t xml:space="preserve">  </w:t>
      </w:r>
    </w:p>
    <w:p w14:paraId="7E300B13" w14:textId="709C37C3" w:rsidR="007343C7" w:rsidRDefault="007343C7" w:rsidP="00246AF3">
      <w:pPr>
        <w:ind w:left="-851"/>
        <w:rPr>
          <w:b/>
        </w:rPr>
      </w:pPr>
      <w:r w:rsidRPr="007343C7">
        <w:rPr>
          <w:b/>
        </w:rPr>
        <w:t>Adresse messagerie :</w:t>
      </w:r>
      <w:r w:rsidR="002916F2">
        <w:rPr>
          <w:b/>
        </w:rPr>
        <w:t xml:space="preserve"> </w:t>
      </w:r>
      <w:r w:rsidR="00AC5D81">
        <w:rPr>
          <w:b/>
        </w:rPr>
        <w:t xml:space="preserve"> </w:t>
      </w:r>
    </w:p>
    <w:tbl>
      <w:tblPr>
        <w:tblStyle w:val="Grilledutableau"/>
        <w:tblW w:w="11058" w:type="dxa"/>
        <w:tblInd w:w="-885" w:type="dxa"/>
        <w:tblLook w:val="04A0" w:firstRow="1" w:lastRow="0" w:firstColumn="1" w:lastColumn="0" w:noHBand="0" w:noVBand="1"/>
      </w:tblPr>
      <w:tblGrid>
        <w:gridCol w:w="1702"/>
        <w:gridCol w:w="2410"/>
        <w:gridCol w:w="2268"/>
        <w:gridCol w:w="2693"/>
        <w:gridCol w:w="1985"/>
      </w:tblGrid>
      <w:tr w:rsidR="00EC3FAD" w:rsidRPr="002916F2" w14:paraId="4FFA5A84" w14:textId="77777777" w:rsidTr="00AF605D">
        <w:tc>
          <w:tcPr>
            <w:tcW w:w="1702" w:type="dxa"/>
            <w:vAlign w:val="center"/>
          </w:tcPr>
          <w:p w14:paraId="70E58449" w14:textId="77777777" w:rsidR="00EC3FAD" w:rsidRPr="002916F2" w:rsidRDefault="00EC3FAD" w:rsidP="00130E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3010D73C" w14:textId="77777777" w:rsidR="00EC3FAD" w:rsidRPr="002916F2" w:rsidRDefault="00EC3FAD" w:rsidP="00130E68">
            <w:pPr>
              <w:jc w:val="center"/>
              <w:rPr>
                <w:b/>
                <w:sz w:val="20"/>
                <w:szCs w:val="20"/>
              </w:rPr>
            </w:pPr>
            <w:r w:rsidRPr="002916F2">
              <w:rPr>
                <w:b/>
                <w:sz w:val="20"/>
                <w:szCs w:val="20"/>
              </w:rPr>
              <w:t>Type d’activités proposées (atelier, spectacle,…)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272AA51" w14:textId="654CB66B" w:rsidR="00EC3FAD" w:rsidRPr="002916F2" w:rsidRDefault="00EC3FAD" w:rsidP="00130E68">
            <w:pPr>
              <w:jc w:val="center"/>
              <w:rPr>
                <w:b/>
                <w:sz w:val="20"/>
                <w:szCs w:val="20"/>
              </w:rPr>
            </w:pPr>
            <w:r w:rsidRPr="002916F2">
              <w:rPr>
                <w:b/>
                <w:sz w:val="20"/>
                <w:szCs w:val="20"/>
              </w:rPr>
              <w:t>Nomb</w:t>
            </w:r>
            <w:r w:rsidR="00E30BDE" w:rsidRPr="002916F2">
              <w:rPr>
                <w:b/>
                <w:sz w:val="20"/>
                <w:szCs w:val="20"/>
              </w:rPr>
              <w:t>re d’interventions envisageable</w:t>
            </w:r>
            <w:r w:rsidR="00B9274A" w:rsidRPr="00514554">
              <w:rPr>
                <w:b/>
                <w:color w:val="FF0000"/>
                <w:sz w:val="20"/>
                <w:szCs w:val="20"/>
              </w:rPr>
              <w:t>(1)</w:t>
            </w:r>
          </w:p>
          <w:p w14:paraId="111DF63C" w14:textId="43FCC748" w:rsidR="00E30BDE" w:rsidRPr="002916F2" w:rsidRDefault="00E30BDE" w:rsidP="00130E68">
            <w:pPr>
              <w:jc w:val="center"/>
              <w:rPr>
                <w:b/>
                <w:sz w:val="20"/>
                <w:szCs w:val="20"/>
              </w:rPr>
            </w:pPr>
            <w:r w:rsidRPr="002916F2">
              <w:rPr>
                <w:b/>
                <w:sz w:val="20"/>
                <w:szCs w:val="20"/>
              </w:rPr>
              <w:t>(Volume horaire, nombre de séances)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5FBFAEF3" w14:textId="77777777" w:rsidR="00EC3FAD" w:rsidRPr="002916F2" w:rsidRDefault="00EC3FAD" w:rsidP="00130E68">
            <w:pPr>
              <w:jc w:val="center"/>
              <w:rPr>
                <w:b/>
                <w:sz w:val="20"/>
                <w:szCs w:val="20"/>
              </w:rPr>
            </w:pPr>
            <w:r w:rsidRPr="002916F2">
              <w:rPr>
                <w:b/>
                <w:sz w:val="20"/>
                <w:szCs w:val="20"/>
              </w:rPr>
              <w:t>Conditions techniques</w:t>
            </w:r>
          </w:p>
          <w:p w14:paraId="457C22AE" w14:textId="57A793E4" w:rsidR="00C0759D" w:rsidRPr="002916F2" w:rsidRDefault="00C0759D" w:rsidP="00130E68">
            <w:pPr>
              <w:jc w:val="center"/>
              <w:rPr>
                <w:b/>
                <w:sz w:val="20"/>
                <w:szCs w:val="20"/>
              </w:rPr>
            </w:pPr>
            <w:r w:rsidRPr="002916F2">
              <w:rPr>
                <w:b/>
                <w:sz w:val="20"/>
                <w:szCs w:val="20"/>
              </w:rPr>
              <w:t>(Joindre fiche technique pour diffusion)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464B409B" w14:textId="5CDEF9C1" w:rsidR="00EC3FAD" w:rsidRPr="002916F2" w:rsidRDefault="00EC3FAD" w:rsidP="00130E68">
            <w:pPr>
              <w:jc w:val="center"/>
              <w:rPr>
                <w:b/>
                <w:sz w:val="20"/>
                <w:szCs w:val="20"/>
              </w:rPr>
            </w:pPr>
            <w:r w:rsidRPr="002916F2">
              <w:rPr>
                <w:b/>
                <w:sz w:val="20"/>
                <w:szCs w:val="20"/>
              </w:rPr>
              <w:t>Coût prévisionnel</w:t>
            </w:r>
            <w:r w:rsidR="00B9274A" w:rsidRPr="002916F2">
              <w:rPr>
                <w:b/>
                <w:sz w:val="20"/>
                <w:szCs w:val="20"/>
              </w:rPr>
              <w:t xml:space="preserve"> (coût intervention et cession, y compris forfait déplacements) </w:t>
            </w:r>
            <w:r w:rsidR="00B9274A" w:rsidRPr="00514554">
              <w:rPr>
                <w:b/>
                <w:color w:val="FF0000"/>
                <w:sz w:val="20"/>
                <w:szCs w:val="20"/>
              </w:rPr>
              <w:t>(2)</w:t>
            </w:r>
          </w:p>
        </w:tc>
      </w:tr>
      <w:tr w:rsidR="00EC3FAD" w14:paraId="78B92FD7" w14:textId="77777777" w:rsidTr="00AF605D">
        <w:tc>
          <w:tcPr>
            <w:tcW w:w="1702" w:type="dxa"/>
          </w:tcPr>
          <w:p w14:paraId="526F5C7C" w14:textId="2037CA96" w:rsidR="00EC3FAD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28</w:t>
            </w:r>
          </w:p>
          <w:p w14:paraId="153BD56B" w14:textId="7FAB9CEA" w:rsidR="00EC3FAD" w:rsidRPr="00137D56" w:rsidRDefault="00854FCE" w:rsidP="007343C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(6 au 10</w:t>
            </w:r>
            <w:r w:rsidR="0016224F" w:rsidRPr="00137D56">
              <w:rPr>
                <w:b/>
                <w:sz w:val="21"/>
                <w:szCs w:val="21"/>
              </w:rPr>
              <w:t xml:space="preserve"> juillet)</w:t>
            </w:r>
          </w:p>
        </w:tc>
        <w:tc>
          <w:tcPr>
            <w:tcW w:w="2410" w:type="dxa"/>
          </w:tcPr>
          <w:p w14:paraId="33773194" w14:textId="77777777" w:rsidR="00EC3FAD" w:rsidRDefault="00EC3FAD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7EB5CE15" w14:textId="77777777" w:rsidR="00EC3FAD" w:rsidRDefault="00EC3FAD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1FAFFB3C" w14:textId="77777777" w:rsidR="00EC3FAD" w:rsidRDefault="00EC3FAD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3D45ED29" w14:textId="77777777" w:rsidR="00EC3FAD" w:rsidRDefault="00EC3FAD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3EA818DC" w14:textId="77777777" w:rsidR="00EC3FAD" w:rsidRDefault="00EC3FAD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51CE7707" w14:textId="77777777" w:rsidR="00EC3FAD" w:rsidRDefault="00EC3FAD" w:rsidP="007343C7">
            <w:pPr>
              <w:rPr>
                <w:b/>
              </w:rPr>
            </w:pPr>
          </w:p>
        </w:tc>
      </w:tr>
      <w:tr w:rsidR="00EC3FAD" w14:paraId="33271519" w14:textId="77777777" w:rsidTr="00AF605D">
        <w:tc>
          <w:tcPr>
            <w:tcW w:w="1702" w:type="dxa"/>
          </w:tcPr>
          <w:p w14:paraId="736D4550" w14:textId="0533356E" w:rsidR="00EC3FAD" w:rsidRPr="00137D56" w:rsidRDefault="00EC3FAD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</w:t>
            </w:r>
            <w:r w:rsidR="00FA1CCC">
              <w:rPr>
                <w:b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137D56">
              <w:rPr>
                <w:b/>
                <w:sz w:val="21"/>
                <w:szCs w:val="21"/>
              </w:rPr>
              <w:t>29</w:t>
            </w:r>
          </w:p>
          <w:p w14:paraId="4208F1CB" w14:textId="611E3432" w:rsidR="00EC3FAD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(13 au 17 juillet)</w:t>
            </w:r>
          </w:p>
        </w:tc>
        <w:tc>
          <w:tcPr>
            <w:tcW w:w="2410" w:type="dxa"/>
          </w:tcPr>
          <w:p w14:paraId="6C30C997" w14:textId="77777777" w:rsidR="00EC3FAD" w:rsidRDefault="00EC3FAD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26B2A5AF" w14:textId="77777777" w:rsidR="00EC3FAD" w:rsidRDefault="00EC3FAD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2E8AFFEB" w14:textId="77777777" w:rsidR="00EC3FAD" w:rsidRDefault="00EC3FAD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2588AFF1" w14:textId="77777777" w:rsidR="00EC3FAD" w:rsidRDefault="00EC3FAD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07D274AA" w14:textId="77777777" w:rsidR="00EC3FAD" w:rsidRDefault="00EC3FAD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2FD25581" w14:textId="77777777" w:rsidR="00EC3FAD" w:rsidRDefault="00EC3FAD" w:rsidP="007343C7">
            <w:pPr>
              <w:rPr>
                <w:b/>
              </w:rPr>
            </w:pPr>
          </w:p>
        </w:tc>
      </w:tr>
      <w:tr w:rsidR="0016224F" w:rsidRPr="0016224F" w14:paraId="6B067D00" w14:textId="77777777" w:rsidTr="00AF605D">
        <w:tc>
          <w:tcPr>
            <w:tcW w:w="1702" w:type="dxa"/>
          </w:tcPr>
          <w:p w14:paraId="140B6388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30</w:t>
            </w:r>
          </w:p>
          <w:p w14:paraId="15318D55" w14:textId="13F610FB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(20 au 24 juillet)</w:t>
            </w:r>
          </w:p>
        </w:tc>
        <w:tc>
          <w:tcPr>
            <w:tcW w:w="2410" w:type="dxa"/>
          </w:tcPr>
          <w:p w14:paraId="26B2FA6A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3B3D7E63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2907B8CB" w14:textId="4126798D" w:rsidR="0016224F" w:rsidRDefault="0016224F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2848FF17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136EE9CD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210C2C26" w14:textId="77777777" w:rsidR="0016224F" w:rsidRDefault="0016224F" w:rsidP="007343C7">
            <w:pPr>
              <w:rPr>
                <w:b/>
              </w:rPr>
            </w:pPr>
          </w:p>
        </w:tc>
      </w:tr>
      <w:tr w:rsidR="0016224F" w:rsidRPr="0016224F" w14:paraId="4C10756F" w14:textId="77777777" w:rsidTr="00AF605D">
        <w:tc>
          <w:tcPr>
            <w:tcW w:w="1702" w:type="dxa"/>
          </w:tcPr>
          <w:p w14:paraId="72F668FA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31</w:t>
            </w:r>
          </w:p>
          <w:p w14:paraId="61F625FA" w14:textId="3B1BDBE3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(27 au 31 juillet)</w:t>
            </w:r>
          </w:p>
          <w:p w14:paraId="722621F3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14:paraId="3EA3358F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164A8BCA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3BF14D1B" w14:textId="44E179E2" w:rsidR="0016224F" w:rsidRDefault="0016224F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3327D8F4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1ABAE1CF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0E757B86" w14:textId="77777777" w:rsidR="0016224F" w:rsidRDefault="0016224F" w:rsidP="007343C7">
            <w:pPr>
              <w:rPr>
                <w:b/>
              </w:rPr>
            </w:pPr>
          </w:p>
        </w:tc>
      </w:tr>
      <w:tr w:rsidR="0016224F" w:rsidRPr="0016224F" w14:paraId="5B3C5C6B" w14:textId="77777777" w:rsidTr="00AF605D">
        <w:tc>
          <w:tcPr>
            <w:tcW w:w="1702" w:type="dxa"/>
          </w:tcPr>
          <w:p w14:paraId="2E75EE2E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32</w:t>
            </w:r>
          </w:p>
          <w:p w14:paraId="36CF54CE" w14:textId="39A4B2DF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(3 au 7 août)</w:t>
            </w:r>
          </w:p>
          <w:p w14:paraId="7D3F1FCB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14:paraId="190DA11B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3AEA3FA8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79B39AB7" w14:textId="4798E85F" w:rsidR="0016224F" w:rsidRDefault="0016224F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7A4354F0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041E8223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21733170" w14:textId="77777777" w:rsidR="0016224F" w:rsidRDefault="0016224F" w:rsidP="007343C7">
            <w:pPr>
              <w:rPr>
                <w:b/>
              </w:rPr>
            </w:pPr>
          </w:p>
        </w:tc>
      </w:tr>
      <w:tr w:rsidR="0016224F" w:rsidRPr="0016224F" w14:paraId="1A32BD17" w14:textId="77777777" w:rsidTr="00AF605D">
        <w:tc>
          <w:tcPr>
            <w:tcW w:w="1702" w:type="dxa"/>
          </w:tcPr>
          <w:p w14:paraId="35B260B2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33</w:t>
            </w:r>
          </w:p>
          <w:p w14:paraId="7E6EDBD1" w14:textId="66DA5543" w:rsidR="0016224F" w:rsidRPr="00137D56" w:rsidRDefault="00854FCE" w:rsidP="007343C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(10 au 14</w:t>
            </w:r>
            <w:r w:rsidR="0016224F" w:rsidRPr="00137D56">
              <w:rPr>
                <w:b/>
                <w:sz w:val="21"/>
                <w:szCs w:val="21"/>
              </w:rPr>
              <w:t xml:space="preserve"> août)</w:t>
            </w:r>
          </w:p>
          <w:p w14:paraId="17344EC1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14:paraId="50176445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2C6E8A27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4CBDFD88" w14:textId="27B6C0E7" w:rsidR="0016224F" w:rsidRDefault="0016224F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2FB425D2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2D1BB3D8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1ACF350C" w14:textId="77777777" w:rsidR="0016224F" w:rsidRDefault="0016224F" w:rsidP="007343C7">
            <w:pPr>
              <w:rPr>
                <w:b/>
              </w:rPr>
            </w:pPr>
          </w:p>
        </w:tc>
      </w:tr>
      <w:tr w:rsidR="0016224F" w:rsidRPr="0016224F" w14:paraId="318C42CE" w14:textId="77777777" w:rsidTr="00AF605D">
        <w:tc>
          <w:tcPr>
            <w:tcW w:w="1702" w:type="dxa"/>
          </w:tcPr>
          <w:p w14:paraId="278CE9E2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34</w:t>
            </w:r>
          </w:p>
          <w:p w14:paraId="48E8A26E" w14:textId="2C73347B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(17 au 21 août)</w:t>
            </w:r>
          </w:p>
          <w:p w14:paraId="63F5445D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14:paraId="29132361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5E410253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534C85A4" w14:textId="7F030BEE" w:rsidR="0016224F" w:rsidRDefault="0016224F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39AFC6F6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277091CD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2496356C" w14:textId="77777777" w:rsidR="0016224F" w:rsidRDefault="0016224F" w:rsidP="007343C7">
            <w:pPr>
              <w:rPr>
                <w:b/>
              </w:rPr>
            </w:pPr>
          </w:p>
        </w:tc>
      </w:tr>
      <w:tr w:rsidR="0016224F" w:rsidRPr="0016224F" w14:paraId="58DD986C" w14:textId="77777777" w:rsidTr="00AF605D">
        <w:tc>
          <w:tcPr>
            <w:tcW w:w="1702" w:type="dxa"/>
          </w:tcPr>
          <w:p w14:paraId="6CEBB91E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Semaine 35</w:t>
            </w:r>
          </w:p>
          <w:p w14:paraId="5AB12481" w14:textId="175B2DC9" w:rsidR="0016224F" w:rsidRPr="00137D56" w:rsidRDefault="0016224F" w:rsidP="007343C7">
            <w:pPr>
              <w:rPr>
                <w:b/>
                <w:sz w:val="21"/>
                <w:szCs w:val="21"/>
              </w:rPr>
            </w:pPr>
            <w:r w:rsidRPr="00137D56">
              <w:rPr>
                <w:b/>
                <w:sz w:val="21"/>
                <w:szCs w:val="21"/>
              </w:rPr>
              <w:t>(24 au 28 août)</w:t>
            </w:r>
          </w:p>
          <w:p w14:paraId="2A299D66" w14:textId="77777777" w:rsidR="0016224F" w:rsidRPr="00137D56" w:rsidRDefault="0016224F" w:rsidP="007343C7">
            <w:pPr>
              <w:rPr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14:paraId="32EDAB3D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62CF0DB6" w14:textId="77777777" w:rsidR="0016224F" w:rsidRDefault="0016224F" w:rsidP="00C0759D">
            <w:pPr>
              <w:rPr>
                <w:b/>
              </w:rPr>
            </w:pPr>
            <w:r>
              <w:rPr>
                <w:b/>
              </w:rPr>
              <w:t>-</w:t>
            </w:r>
          </w:p>
          <w:p w14:paraId="1988224E" w14:textId="3C4DF50E" w:rsidR="0016224F" w:rsidRDefault="0016224F" w:rsidP="007343C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14:paraId="1698D26B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2693" w:type="dxa"/>
          </w:tcPr>
          <w:p w14:paraId="7FCD22AB" w14:textId="77777777" w:rsidR="0016224F" w:rsidRDefault="0016224F" w:rsidP="007343C7">
            <w:pPr>
              <w:rPr>
                <w:b/>
              </w:rPr>
            </w:pPr>
          </w:p>
        </w:tc>
        <w:tc>
          <w:tcPr>
            <w:tcW w:w="1985" w:type="dxa"/>
          </w:tcPr>
          <w:p w14:paraId="7BB7E51E" w14:textId="77777777" w:rsidR="0016224F" w:rsidRDefault="0016224F" w:rsidP="007343C7">
            <w:pPr>
              <w:rPr>
                <w:b/>
              </w:rPr>
            </w:pPr>
          </w:p>
        </w:tc>
      </w:tr>
      <w:tr w:rsidR="0016224F" w14:paraId="7D9765EC" w14:textId="77777777" w:rsidTr="00AF605D">
        <w:tc>
          <w:tcPr>
            <w:tcW w:w="9073" w:type="dxa"/>
            <w:gridSpan w:val="4"/>
          </w:tcPr>
          <w:p w14:paraId="482D500F" w14:textId="77777777" w:rsidR="0016224F" w:rsidRDefault="0016224F" w:rsidP="00686C0B">
            <w:pPr>
              <w:spacing w:before="60" w:after="4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5" w:type="dxa"/>
          </w:tcPr>
          <w:p w14:paraId="0D652DB6" w14:textId="77777777" w:rsidR="0016224F" w:rsidRDefault="0016224F" w:rsidP="00686C0B">
            <w:pPr>
              <w:spacing w:before="60" w:after="40"/>
              <w:rPr>
                <w:b/>
              </w:rPr>
            </w:pPr>
          </w:p>
        </w:tc>
      </w:tr>
    </w:tbl>
    <w:p w14:paraId="1A5DE0EC" w14:textId="43A10E33" w:rsidR="00CB6FE1" w:rsidRPr="00CB6FE1" w:rsidRDefault="00CB6FE1" w:rsidP="00CB6FE1">
      <w:pPr>
        <w:pStyle w:val="Paragraphedeliste"/>
        <w:numPr>
          <w:ilvl w:val="0"/>
          <w:numId w:val="3"/>
        </w:numPr>
        <w:spacing w:before="120" w:after="0"/>
        <w:ind w:right="-851"/>
        <w:rPr>
          <w:b/>
          <w:i/>
          <w:sz w:val="20"/>
          <w:szCs w:val="20"/>
        </w:rPr>
      </w:pPr>
      <w:r w:rsidRPr="00CB6FE1">
        <w:rPr>
          <w:b/>
          <w:i/>
          <w:sz w:val="20"/>
          <w:szCs w:val="20"/>
        </w:rPr>
        <w:t>Merci de s’</w:t>
      </w:r>
      <w:r w:rsidR="00B9274A" w:rsidRPr="00CB6FE1">
        <w:rPr>
          <w:b/>
          <w:i/>
          <w:sz w:val="20"/>
          <w:szCs w:val="20"/>
        </w:rPr>
        <w:t xml:space="preserve">assurer de la disponibilité des équipes sur les semaines proposées. </w:t>
      </w:r>
    </w:p>
    <w:p w14:paraId="7D1ACD74" w14:textId="55E1FE6D" w:rsidR="00B9274A" w:rsidRPr="00CB6FE1" w:rsidRDefault="00CB6FE1" w:rsidP="00CB6FE1">
      <w:pPr>
        <w:pStyle w:val="Paragraphedeliste"/>
        <w:spacing w:before="120" w:after="0"/>
        <w:ind w:left="6" w:right="-85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Les semaines non renseignées </w:t>
      </w:r>
      <w:r w:rsidR="00B9274A" w:rsidRPr="00CB6FE1">
        <w:rPr>
          <w:b/>
          <w:i/>
          <w:sz w:val="20"/>
          <w:szCs w:val="20"/>
        </w:rPr>
        <w:t>seront considérées comme les semaines non disponibles.</w:t>
      </w:r>
    </w:p>
    <w:p w14:paraId="342E0187" w14:textId="37C84BDA" w:rsidR="007343C7" w:rsidRPr="002916F2" w:rsidRDefault="00B9274A" w:rsidP="00F94FA7">
      <w:pPr>
        <w:spacing w:before="120" w:after="0"/>
        <w:ind w:left="-426" w:right="-851"/>
        <w:rPr>
          <w:b/>
          <w:i/>
          <w:sz w:val="20"/>
          <w:szCs w:val="20"/>
        </w:rPr>
      </w:pPr>
      <w:r w:rsidRPr="00514554">
        <w:rPr>
          <w:b/>
          <w:i/>
          <w:color w:val="FF0000"/>
          <w:sz w:val="20"/>
          <w:szCs w:val="20"/>
        </w:rPr>
        <w:t>(2</w:t>
      </w:r>
      <w:r w:rsidR="00C0759D" w:rsidRPr="00514554">
        <w:rPr>
          <w:b/>
          <w:i/>
          <w:color w:val="FF0000"/>
          <w:sz w:val="20"/>
          <w:szCs w:val="20"/>
        </w:rPr>
        <w:t xml:space="preserve">) </w:t>
      </w:r>
      <w:r w:rsidR="00C0759D" w:rsidRPr="002916F2">
        <w:rPr>
          <w:b/>
          <w:i/>
          <w:sz w:val="20"/>
          <w:szCs w:val="20"/>
        </w:rPr>
        <w:tab/>
        <w:t>C</w:t>
      </w:r>
      <w:r w:rsidR="00492C10" w:rsidRPr="002916F2">
        <w:rPr>
          <w:b/>
          <w:i/>
          <w:sz w:val="20"/>
          <w:szCs w:val="20"/>
        </w:rPr>
        <w:t xml:space="preserve">oût prévisionnel qui pourra être affiné en fonction des échanges et accords avec les </w:t>
      </w:r>
      <w:r w:rsidR="00E30BDE" w:rsidRPr="002916F2">
        <w:rPr>
          <w:b/>
          <w:i/>
          <w:sz w:val="20"/>
          <w:szCs w:val="20"/>
        </w:rPr>
        <w:tab/>
        <w:t xml:space="preserve">structures </w:t>
      </w:r>
      <w:r w:rsidR="00492C10" w:rsidRPr="002916F2">
        <w:rPr>
          <w:b/>
          <w:i/>
          <w:sz w:val="20"/>
          <w:szCs w:val="20"/>
        </w:rPr>
        <w:t>organisatrices</w:t>
      </w:r>
      <w:r w:rsidR="000F0C72" w:rsidRPr="002916F2">
        <w:rPr>
          <w:b/>
          <w:i/>
          <w:sz w:val="20"/>
          <w:szCs w:val="20"/>
        </w:rPr>
        <w:t xml:space="preserve"> sur la base </w:t>
      </w:r>
      <w:r w:rsidR="00F94FA7">
        <w:rPr>
          <w:b/>
          <w:i/>
          <w:sz w:val="20"/>
          <w:szCs w:val="20"/>
        </w:rPr>
        <w:tab/>
      </w:r>
      <w:r w:rsidR="000F0C72" w:rsidRPr="002916F2">
        <w:rPr>
          <w:b/>
          <w:i/>
          <w:sz w:val="20"/>
          <w:szCs w:val="20"/>
        </w:rPr>
        <w:t>des devis finalisés.</w:t>
      </w:r>
    </w:p>
    <w:sectPr w:rsidR="007343C7" w:rsidRPr="002916F2" w:rsidSect="00F94FA7">
      <w:headerReference w:type="even" r:id="rId13"/>
      <w:headerReference w:type="first" r:id="rId14"/>
      <w:pgSz w:w="11906" w:h="16838"/>
      <w:pgMar w:top="907" w:right="127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14550" w14:textId="77777777" w:rsidR="00C0759D" w:rsidRDefault="00C0759D" w:rsidP="00F16276">
      <w:pPr>
        <w:spacing w:after="0" w:line="240" w:lineRule="auto"/>
      </w:pPr>
      <w:r>
        <w:separator/>
      </w:r>
    </w:p>
  </w:endnote>
  <w:endnote w:type="continuationSeparator" w:id="0">
    <w:p w14:paraId="0B3B26C0" w14:textId="77777777" w:rsidR="00C0759D" w:rsidRDefault="00C0759D" w:rsidP="00F1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A7995" w14:textId="77777777" w:rsidR="00C0759D" w:rsidRDefault="00C0759D" w:rsidP="00F16276">
      <w:pPr>
        <w:spacing w:after="0" w:line="240" w:lineRule="auto"/>
      </w:pPr>
      <w:r>
        <w:separator/>
      </w:r>
    </w:p>
  </w:footnote>
  <w:footnote w:type="continuationSeparator" w:id="0">
    <w:p w14:paraId="23A3221D" w14:textId="77777777" w:rsidR="00C0759D" w:rsidRDefault="00C0759D" w:rsidP="00F1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9C80C" w14:textId="77777777" w:rsidR="00C0759D" w:rsidRDefault="00FA1CCC">
    <w:pPr>
      <w:pStyle w:val="En-tte"/>
    </w:pPr>
    <w:r>
      <w:rPr>
        <w:noProof/>
      </w:rPr>
      <w:pict w14:anchorId="6592D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313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6CB11" w14:textId="77777777" w:rsidR="00C0759D" w:rsidRDefault="00FA1CCC">
    <w:pPr>
      <w:pStyle w:val="En-tte"/>
    </w:pPr>
    <w:r>
      <w:rPr>
        <w:noProof/>
      </w:rPr>
      <w:pict w14:anchorId="0F620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8312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350"/>
    <w:multiLevelType w:val="hybridMultilevel"/>
    <w:tmpl w:val="62A0F9BA"/>
    <w:lvl w:ilvl="0" w:tplc="B238B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A6D3D"/>
    <w:multiLevelType w:val="hybridMultilevel"/>
    <w:tmpl w:val="B8621318"/>
    <w:lvl w:ilvl="0" w:tplc="0F0A50F8">
      <w:start w:val="1"/>
      <w:numFmt w:val="decimal"/>
      <w:lvlText w:val="(%1)"/>
      <w:lvlJc w:val="left"/>
      <w:pPr>
        <w:ind w:left="6" w:hanging="432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2EF4A37"/>
    <w:multiLevelType w:val="hybridMultilevel"/>
    <w:tmpl w:val="9ACE5E62"/>
    <w:lvl w:ilvl="0" w:tplc="37F29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C7"/>
    <w:rsid w:val="000F0C72"/>
    <w:rsid w:val="00130E68"/>
    <w:rsid w:val="00137D56"/>
    <w:rsid w:val="0016224F"/>
    <w:rsid w:val="00246AF3"/>
    <w:rsid w:val="002916F2"/>
    <w:rsid w:val="0032716F"/>
    <w:rsid w:val="00466021"/>
    <w:rsid w:val="00474032"/>
    <w:rsid w:val="00492C10"/>
    <w:rsid w:val="00514554"/>
    <w:rsid w:val="00516361"/>
    <w:rsid w:val="00686C0B"/>
    <w:rsid w:val="007343C7"/>
    <w:rsid w:val="00851B7C"/>
    <w:rsid w:val="00854FCE"/>
    <w:rsid w:val="00A83CA5"/>
    <w:rsid w:val="00AC5D81"/>
    <w:rsid w:val="00AE10EB"/>
    <w:rsid w:val="00AF58E5"/>
    <w:rsid w:val="00AF605D"/>
    <w:rsid w:val="00B9274A"/>
    <w:rsid w:val="00C0759D"/>
    <w:rsid w:val="00C80441"/>
    <w:rsid w:val="00CB6FE1"/>
    <w:rsid w:val="00CD02B8"/>
    <w:rsid w:val="00E25DB8"/>
    <w:rsid w:val="00E30BDE"/>
    <w:rsid w:val="00E974E7"/>
    <w:rsid w:val="00EB7B58"/>
    <w:rsid w:val="00EC3FAD"/>
    <w:rsid w:val="00F16276"/>
    <w:rsid w:val="00F375C2"/>
    <w:rsid w:val="00F45740"/>
    <w:rsid w:val="00F939CF"/>
    <w:rsid w:val="00F94FA7"/>
    <w:rsid w:val="00F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847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1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276"/>
  </w:style>
  <w:style w:type="paragraph" w:styleId="Pieddepage">
    <w:name w:val="footer"/>
    <w:basedOn w:val="Normal"/>
    <w:link w:val="PieddepageCar"/>
    <w:uiPriority w:val="99"/>
    <w:unhideWhenUsed/>
    <w:rsid w:val="00F1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276"/>
  </w:style>
  <w:style w:type="paragraph" w:styleId="Paragraphedeliste">
    <w:name w:val="List Paragraph"/>
    <w:basedOn w:val="Normal"/>
    <w:uiPriority w:val="34"/>
    <w:qFormat/>
    <w:rsid w:val="00851B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1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276"/>
  </w:style>
  <w:style w:type="paragraph" w:styleId="Pieddepage">
    <w:name w:val="footer"/>
    <w:basedOn w:val="Normal"/>
    <w:link w:val="PieddepageCar"/>
    <w:uiPriority w:val="99"/>
    <w:unhideWhenUsed/>
    <w:rsid w:val="00F1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276"/>
  </w:style>
  <w:style w:type="paragraph" w:styleId="Paragraphedeliste">
    <w:name w:val="List Paragraph"/>
    <w:basedOn w:val="Normal"/>
    <w:uiPriority w:val="34"/>
    <w:qFormat/>
    <w:rsid w:val="00851B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38470413974A96D7181DD7AE8728" ma:contentTypeVersion="6" ma:contentTypeDescription="Crée un document." ma:contentTypeScope="" ma:versionID="a72fc1b4666cc97865e8c90972270b81">
  <xsd:schema xmlns:xsd="http://www.w3.org/2001/XMLSchema" xmlns:xs="http://www.w3.org/2001/XMLSchema" xmlns:p="http://schemas.microsoft.com/office/2006/metadata/properties" xmlns:ns2="3fa7cb8e-d12d-47aa-8acd-0bbc39dd2d76" targetNamespace="http://schemas.microsoft.com/office/2006/metadata/properties" ma:root="true" ma:fieldsID="05bfd2085026d898d28d7a27785f3fde" ns2:_="">
    <xsd:import namespace="3fa7cb8e-d12d-47aa-8acd-0bbc39dd2d76"/>
    <xsd:element name="properties">
      <xsd:complexType>
        <xsd:sequence>
          <xsd:element name="documentManagement">
            <xsd:complexType>
              <xsd:all>
                <xsd:element ref="ns2:Typologie"/>
                <xsd:element ref="ns2:MotC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7cb8e-d12d-47aa-8acd-0bbc39dd2d76" elementFormDefault="qualified">
    <xsd:import namespace="http://schemas.microsoft.com/office/2006/documentManagement/types"/>
    <xsd:import namespace="http://schemas.microsoft.com/office/infopath/2007/PartnerControls"/>
    <xsd:element name="Typologie" ma:index="2" ma:displayName="Typologie" ma:default="Document de travail (brouillons, notes)" ma:internalName="Typologie1">
      <xsd:simpleType>
        <xsd:restriction base="dms:Choice">
          <xsd:enumeration value="Arrêté, délibération, décision (document officiel)"/>
          <xsd:enumeration value="Budget (budget primiti, compte administratif, etc.)"/>
          <xsd:enumeration value="Communication interne (note de diffusion, journal interne)"/>
          <xsd:enumeration value="Communication externe (communiqué de presse, plaquette, etc.)"/>
          <xsd:enumeration value="Compte rendu de réunion (CR, PV)"/>
          <xsd:enumeration value="Contrat, convention (avenant, charte, accord de partenariat)"/>
          <xsd:enumeration value="Correspondance"/>
          <xsd:enumeration value="Document de travail (brouillons, notes)"/>
          <xsd:enumeration value="Document technique (métier, plan, avant-projet, enquête, etc.)"/>
          <xsd:enumeration value="Documentation"/>
          <xsd:enumeration value="Etude, rapport"/>
          <xsd:enumeration value="Modèle, procédure"/>
          <xsd:enumeration value="Note interne"/>
          <xsd:enumeration value="Outil organisation fonctionnement (organigramme, note service, convocation, etc.)"/>
          <xsd:enumeration value="Outil pilotage suivi (tab de bord, stat, bilan, rapport, etc.)"/>
          <xsd:enumeration value="Pièce comptable (facture hors marche, bilan comptable)"/>
          <xsd:enumeration value="Pièce de marché (CCTP, notification, AE, DGD, etc.)"/>
          <xsd:enumeration value="Répertoire enregistrement (enregistrement et accès aux dossiers)"/>
          <xsd:enumeration value="Ressources humaines (tout document de gestion collective ou individuelle)"/>
          <xsd:enumeration value="Subvention (tout document de dossier d'instruction demandes de subvention)"/>
          <xsd:enumeration value="Autre"/>
        </xsd:restriction>
      </xsd:simpleType>
    </xsd:element>
    <xsd:element name="MotCle" ma:index="9" nillable="true" ma:displayName="Mot clé" ma:description="" ma:internalName="MotC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 ma:readOnly="true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ologie xmlns="3fa7cb8e-d12d-47aa-8acd-0bbc39dd2d76">Document de travail (brouillons, notes)</Typologie>
    <MotCle xmlns="3fa7cb8e-d12d-47aa-8acd-0bbc39dd2d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7FE8-B6F4-450C-9F3E-CEA09893A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7cb8e-d12d-47aa-8acd-0bbc39dd2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4FBB0-6E7E-43D6-A256-2A46AB0E0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3C1AE-5C6C-4AE5-85C5-FB9D5947002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3fa7cb8e-d12d-47aa-8acd-0bbc39dd2d76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657464-855C-4A24-9072-E676D02C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CG35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REMOUE Sophie</dc:creator>
  <cp:lastModifiedBy>LE GUEVEL Genevieve</cp:lastModifiedBy>
  <cp:revision>22</cp:revision>
  <dcterms:created xsi:type="dcterms:W3CDTF">2020-06-22T12:00:00Z</dcterms:created>
  <dcterms:modified xsi:type="dcterms:W3CDTF">2020-06-22T14:48:00Z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0x010100DC6A38470413974A96D7181DD7AE8728</vt:lpwstr>
  </property>
</Properties>
</file>